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C4" w:rsidRDefault="004930C4" w:rsidP="004930C4">
      <w:pPr>
        <w:pStyle w:val="Standard"/>
        <w:jc w:val="right"/>
      </w:pPr>
      <w:r>
        <w:t>Утверждаю</w:t>
      </w:r>
    </w:p>
    <w:p w:rsidR="004930C4" w:rsidRDefault="004930C4" w:rsidP="004930C4">
      <w:pPr>
        <w:pStyle w:val="Standard"/>
        <w:jc w:val="right"/>
      </w:pPr>
      <w:r>
        <w:t>Директор ГУ ТО СРЦН №2</w:t>
      </w:r>
    </w:p>
    <w:p w:rsidR="004930C4" w:rsidRDefault="004930C4" w:rsidP="004930C4">
      <w:pPr>
        <w:pStyle w:val="Standard"/>
        <w:jc w:val="right"/>
      </w:pPr>
      <w:r>
        <w:t>___________ Бутрина Н.Н.</w:t>
      </w:r>
    </w:p>
    <w:p w:rsidR="004930C4" w:rsidRDefault="00001739" w:rsidP="004930C4">
      <w:pPr>
        <w:pStyle w:val="Standard"/>
        <w:jc w:val="right"/>
      </w:pPr>
      <w:r>
        <w:t xml:space="preserve">приказ № 50-осн </w:t>
      </w:r>
      <w:bookmarkStart w:id="0" w:name="_GoBack"/>
      <w:bookmarkEnd w:id="0"/>
      <w:r>
        <w:t>от «01</w:t>
      </w:r>
      <w:r w:rsidR="004930C4">
        <w:t>»</w:t>
      </w:r>
      <w:r>
        <w:t xml:space="preserve"> ноября </w:t>
      </w:r>
      <w:r w:rsidR="004930C4">
        <w:t>20</w:t>
      </w:r>
      <w:r>
        <w:t>23</w:t>
      </w:r>
    </w:p>
    <w:p w:rsidR="004930C4" w:rsidRDefault="004930C4" w:rsidP="004930C4">
      <w:pPr>
        <w:pStyle w:val="Standard"/>
        <w:jc w:val="center"/>
      </w:pPr>
    </w:p>
    <w:p w:rsidR="004930C4" w:rsidRDefault="004930C4" w:rsidP="004930C4">
      <w:pPr>
        <w:pStyle w:val="Standard"/>
        <w:jc w:val="center"/>
      </w:pPr>
    </w:p>
    <w:p w:rsidR="004930C4" w:rsidRDefault="004930C4" w:rsidP="004930C4">
      <w:pPr>
        <w:pStyle w:val="Standard"/>
        <w:rPr>
          <w:sz w:val="28"/>
          <w:szCs w:val="28"/>
        </w:rPr>
      </w:pPr>
    </w:p>
    <w:p w:rsidR="008A4C79" w:rsidRDefault="008A4C79" w:rsidP="004930C4">
      <w:pPr>
        <w:pStyle w:val="Standard"/>
        <w:rPr>
          <w:sz w:val="28"/>
          <w:szCs w:val="28"/>
        </w:rPr>
      </w:pPr>
    </w:p>
    <w:p w:rsidR="004930C4" w:rsidRDefault="004930C4" w:rsidP="004930C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4930C4" w:rsidRDefault="004930C4" w:rsidP="004930C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совместной досуговой и творческой деятельности</w:t>
      </w:r>
    </w:p>
    <w:p w:rsidR="004930C4" w:rsidRDefault="004930C4" w:rsidP="004930C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несовершеннолетних детей</w:t>
      </w:r>
    </w:p>
    <w:p w:rsidR="004930C4" w:rsidRDefault="004930C4" w:rsidP="004930C4">
      <w:pPr>
        <w:pStyle w:val="Standard"/>
        <w:jc w:val="center"/>
        <w:rPr>
          <w:sz w:val="28"/>
          <w:szCs w:val="28"/>
        </w:rPr>
      </w:pPr>
    </w:p>
    <w:p w:rsidR="004930C4" w:rsidRDefault="004930C4" w:rsidP="0049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Тульской области</w:t>
      </w:r>
    </w:p>
    <w:p w:rsidR="004930C4" w:rsidRDefault="004930C4" w:rsidP="00493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«Социально — реабилитационный цент для несовершеннолетних №2»</w:t>
      </w:r>
    </w:p>
    <w:p w:rsidR="004930C4" w:rsidRDefault="004930C4" w:rsidP="004930C4">
      <w:pPr>
        <w:pStyle w:val="Standard"/>
        <w:jc w:val="center"/>
        <w:rPr>
          <w:sz w:val="28"/>
          <w:szCs w:val="28"/>
        </w:rPr>
      </w:pPr>
    </w:p>
    <w:p w:rsidR="004930C4" w:rsidRDefault="004930C4" w:rsidP="004930C4">
      <w:pPr>
        <w:pStyle w:val="Standard"/>
        <w:jc w:val="center"/>
      </w:pPr>
    </w:p>
    <w:p w:rsidR="004930C4" w:rsidRDefault="008A4C79" w:rsidP="004930C4">
      <w:pPr>
        <w:pStyle w:val="Standard"/>
        <w:jc w:val="center"/>
      </w:pPr>
      <w:r>
        <w:rPr>
          <w:b/>
          <w:bCs/>
          <w:sz w:val="72"/>
          <w:szCs w:val="72"/>
        </w:rPr>
        <w:t xml:space="preserve">Интеллектуальный Клуб </w:t>
      </w:r>
      <w:r w:rsidR="004930C4">
        <w:rPr>
          <w:b/>
          <w:bCs/>
          <w:sz w:val="72"/>
          <w:szCs w:val="72"/>
        </w:rPr>
        <w:t>«</w:t>
      </w:r>
      <w:r>
        <w:rPr>
          <w:b/>
          <w:bCs/>
          <w:sz w:val="72"/>
          <w:szCs w:val="72"/>
        </w:rPr>
        <w:t xml:space="preserve">Ты - </w:t>
      </w:r>
      <w:proofErr w:type="spellStart"/>
      <w:r>
        <w:rPr>
          <w:b/>
          <w:bCs/>
          <w:sz w:val="72"/>
          <w:szCs w:val="72"/>
        </w:rPr>
        <w:t>Познавайка</w:t>
      </w:r>
      <w:proofErr w:type="spellEnd"/>
      <w:r w:rsidR="004930C4">
        <w:rPr>
          <w:b/>
          <w:bCs/>
          <w:sz w:val="72"/>
          <w:szCs w:val="72"/>
        </w:rPr>
        <w:t>»</w:t>
      </w:r>
    </w:p>
    <w:p w:rsidR="004930C4" w:rsidRDefault="004930C4" w:rsidP="004930C4">
      <w:pPr>
        <w:pStyle w:val="Standard"/>
        <w:jc w:val="center"/>
      </w:pPr>
    </w:p>
    <w:p w:rsidR="004930C4" w:rsidRDefault="004930C4" w:rsidP="004930C4">
      <w:pPr>
        <w:pStyle w:val="Textbody"/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5922AE4F" wp14:editId="2285ECE9">
            <wp:extent cx="4832600" cy="474690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2.userapi.com/s/v1/ig2/qwCycuTR2_-W66VPgbDshM9oL04tDYEaAOsZs-S-bom694ydD1u7ntC7_g3oqHefD6UvKDu4OmZ2g3vk6__8BSJh.jpg?size=2506x2560&amp;quality=95&amp;crop=0,0,2506,2560&amp;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600" cy="474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8A4C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lastRenderedPageBreak/>
        <w:t>Паспорт программы</w:t>
      </w: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ind w:left="235" w:right="340" w:firstLine="92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237"/>
      </w:tblGrid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 xml:space="preserve">Название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Интеллектуальный </w:t>
            </w: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Клуб «Ты - </w:t>
            </w:r>
            <w:proofErr w:type="spell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Познавайка</w:t>
            </w:r>
            <w:proofErr w:type="spell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»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Цель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BB7" w:rsidRDefault="00BF7BB7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- </w:t>
            </w:r>
            <w:r w:rsidRPr="00BF7BB7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создание условий для интеллектуального развития и становления личности воспитанников</w:t>
            </w:r>
          </w:p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 развитие творческого мышления несовершеннолетних имеющих трудности в социальной адаптации, формирование у каждого ребенка умений и потребности самостоятельно пополнять свои знания, умения и навыки;</w:t>
            </w:r>
          </w:p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 создание условий для становления и развития личности детей, удовлетворение их интеллектуальных и коммуникативных потребностей через организацию интеллектуальных игр и занятий;</w:t>
            </w:r>
          </w:p>
        </w:tc>
      </w:tr>
      <w:tr w:rsidR="008A4C79" w:rsidRPr="008A4C79" w:rsidTr="008A4C79">
        <w:trPr>
          <w:trHeight w:val="1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Задачи: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tabs>
                <w:tab w:val="left" w:pos="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 развитие психологических механизмов (внимание, памяти, воображения, наблюдательности);</w:t>
            </w:r>
          </w:p>
          <w:p w:rsidR="008A4C79" w:rsidRPr="008A4C79" w:rsidRDefault="008A4C79" w:rsidP="008A4C79">
            <w:pPr>
              <w:widowControl w:val="0"/>
              <w:tabs>
                <w:tab w:val="left" w:pos="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 развитие наглядно-образного мышления;</w:t>
            </w:r>
          </w:p>
          <w:p w:rsidR="008A4C79" w:rsidRPr="008A4C79" w:rsidRDefault="008A4C79" w:rsidP="008A4C79">
            <w:pPr>
              <w:widowControl w:val="0"/>
              <w:tabs>
                <w:tab w:val="left" w:pos="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 развитие словесно-логического мышления;</w:t>
            </w:r>
          </w:p>
          <w:p w:rsidR="008A4C79" w:rsidRPr="008A4C79" w:rsidRDefault="008A4C79" w:rsidP="008A4C79">
            <w:pPr>
              <w:widowControl w:val="0"/>
              <w:tabs>
                <w:tab w:val="left" w:pos="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- формирование устойчивой потребности познавательного интереса и навыков </w:t>
            </w:r>
            <w:proofErr w:type="spell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научноинтеллектуального</w:t>
            </w:r>
            <w:proofErr w:type="spell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труда, коммуникативных навыков, общественной активности путем участия в подготовке и проведении интеллектуальных турниров; </w:t>
            </w:r>
          </w:p>
          <w:p w:rsidR="008A4C79" w:rsidRPr="008A4C79" w:rsidRDefault="008A4C79" w:rsidP="008A4C79">
            <w:pPr>
              <w:widowControl w:val="0"/>
              <w:tabs>
                <w:tab w:val="left" w:pos="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- формирование у детей навыков игрового взаимодействия, умения работать со справочной и познавательной литературой; </w:t>
            </w:r>
          </w:p>
          <w:p w:rsidR="008A4C79" w:rsidRPr="008A4C79" w:rsidRDefault="008A4C79" w:rsidP="008A4C79">
            <w:pPr>
              <w:widowControl w:val="0"/>
              <w:tabs>
                <w:tab w:val="left" w:pos="720"/>
              </w:tabs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- обеспечение духовно-нравственного, гражданского, патриотического, трудового воспитания несовершеннолетних; 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Территория реализации проекта: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301530, Тульская область, Белевский район, </w:t>
            </w:r>
            <w:proofErr w:type="spell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г</w:t>
            </w:r>
            <w:proofErr w:type="gram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.Б</w:t>
            </w:r>
            <w:proofErr w:type="gram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елев</w:t>
            </w:r>
            <w:proofErr w:type="spell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, </w:t>
            </w:r>
            <w:proofErr w:type="spell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ул.Октябрьская</w:t>
            </w:r>
            <w:proofErr w:type="spell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, д.1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Сроки проекта: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2023-2024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 xml:space="preserve">Целевые группы проекта: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несовершеннолетние, воспитывающиеся в семьях, находящиеся в социально опасном положении, дети из замещающих семей, дети из многодетных семей, дети с ОВЗ 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Наименование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Государственное учреждение Тульской области «Социально-реабилитационный центр для несовершеннолетних № 2»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Адрес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301530, Тульская область, </w:t>
            </w:r>
            <w:proofErr w:type="spell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г</w:t>
            </w:r>
            <w:proofErr w:type="gram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.Б</w:t>
            </w:r>
            <w:proofErr w:type="gram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елев</w:t>
            </w:r>
            <w:proofErr w:type="spell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, </w:t>
            </w:r>
            <w:proofErr w:type="spell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ул.Пушкина</w:t>
            </w:r>
            <w:proofErr w:type="spell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, д.4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Телефон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8(48742)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4-24-32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Сайт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одоев-центр</w:t>
            </w:r>
            <w:proofErr w:type="gram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.р</w:t>
            </w:r>
            <w:proofErr w:type="gram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</w:t>
            </w:r>
            <w:proofErr w:type="spellEnd"/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00173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hyperlink r:id="rId8" w:history="1">
              <w:r w:rsidR="008A4C79" w:rsidRPr="008A4C7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en-US" w:bidi="ar-SA"/>
                </w:rPr>
                <w:t>srtc</w:t>
              </w:r>
              <w:r w:rsidR="008A4C79" w:rsidRPr="008A4C7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US" w:bidi="ar-SA"/>
                </w:rPr>
                <w:t>.</w:t>
              </w:r>
              <w:r w:rsidR="008A4C79" w:rsidRPr="008A4C7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en-US" w:bidi="ar-SA"/>
                </w:rPr>
                <w:t>belev</w:t>
              </w:r>
              <w:r w:rsidR="008A4C79" w:rsidRPr="008A4C7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US" w:bidi="ar-SA"/>
                </w:rPr>
                <w:t>@</w:t>
              </w:r>
              <w:r w:rsidR="008A4C79" w:rsidRPr="008A4C7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en-US" w:bidi="ar-SA"/>
                </w:rPr>
                <w:t>tularegion</w:t>
              </w:r>
              <w:r w:rsidR="008A4C79" w:rsidRPr="008A4C7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US" w:bidi="ar-SA"/>
                </w:rPr>
                <w:t>.</w:t>
              </w:r>
              <w:proofErr w:type="spellStart"/>
              <w:r w:rsidR="008A4C79" w:rsidRPr="008A4C7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en-US" w:bidi="ar-SA"/>
                </w:rPr>
                <w:t>ru</w:t>
              </w:r>
              <w:proofErr w:type="spellEnd"/>
            </w:hyperlink>
            <w:r w:rsidR="008A4C79" w:rsidRPr="008A4C79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 xml:space="preserve"> 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Директор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Бутрина Надежда Николаевна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Руководитель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Тюрина Екатерина Александровна, заведующий отделением помощи семье и детям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Ответственный исполнитель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Лагутина Дарья Андреевна – педагог - психолог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Заведующий отделением, педагог-психолог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Используемые ресурсы: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кадровые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Заведующий отделением, педагог-психолог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материальные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Бумага А</w:t>
            </w:r>
            <w:proofErr w:type="gramStart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4</w:t>
            </w:r>
            <w:proofErr w:type="gramEnd"/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(буклеты, памятки, анкеты, отчеты), настольные игры для детей, развивающие игры для детей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технические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Оргтехника (МФУ), экран, мультимедийный проектор, фотоаппарат, ПК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информационные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Интернет, книги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proofErr w:type="gramStart"/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финансовые</w:t>
            </w:r>
            <w:proofErr w:type="gramEnd"/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, в том числе по источникам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В рамках государственного задания</w:t>
            </w:r>
          </w:p>
        </w:tc>
      </w:tr>
      <w:tr w:rsidR="008A4C79" w:rsidRPr="008A4C79" w:rsidTr="008A4C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Индикаторы и показатели эффективности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- </w:t>
            </w:r>
            <w:proofErr w:type="gramStart"/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успешная</w:t>
            </w:r>
            <w:proofErr w:type="gramEnd"/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 психологическая адаптации детей в измененных условиях, вызванная сложившимися трудностями в семье;</w:t>
            </w:r>
          </w:p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- доля детей и подростков из целевой аудитории, вовлеченных в деятельность программы путём вступления в Клуб;</w:t>
            </w:r>
          </w:p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- число уникальных участников программы из числа целевой аудитории, принявших участие в турнирах Клуба;</w:t>
            </w:r>
          </w:p>
        </w:tc>
      </w:tr>
      <w:tr w:rsidR="008A4C79" w:rsidRPr="008A4C79" w:rsidTr="008A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Практическая значимость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 повышение самооценки и сообразительности у детей</w:t>
            </w:r>
            <w:r w:rsidR="00BF7BB7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и подростков</w:t>
            </w: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;</w:t>
            </w:r>
          </w:p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 умение использовать полученные знания и навыки в текущей деятельности;</w:t>
            </w: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</w:p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 «уйти с улицы»;</w:t>
            </w:r>
          </w:p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 тяга к самообразованию и саморазвитию;</w:t>
            </w:r>
          </w:p>
          <w:p w:rsidR="008A4C79" w:rsidRPr="008A4C79" w:rsidRDefault="008A4C79" w:rsidP="00BF7BB7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- улучшение показателей успешной мотивации, адаптации и успеваемости</w:t>
            </w:r>
            <w:r w:rsidR="00BF7BB7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 в образовании</w:t>
            </w: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; </w:t>
            </w:r>
          </w:p>
        </w:tc>
      </w:tr>
      <w:tr w:rsidR="008A4C79" w:rsidRPr="008A4C79" w:rsidTr="008A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Прогнозируемая результативность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- уменьшение кол-ва обра</w:t>
            </w:r>
            <w:r w:rsidR="00BF7BB7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щений в вопросах низкой учебной</w:t>
            </w: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 мотивации и успеваемости; </w:t>
            </w:r>
          </w:p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- </w:t>
            </w:r>
            <w:proofErr w:type="spellStart"/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профориентированность</w:t>
            </w:r>
            <w:proofErr w:type="spellEnd"/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 подростков;</w:t>
            </w:r>
          </w:p>
          <w:p w:rsidR="008A4C79" w:rsidRPr="008A4C79" w:rsidRDefault="008A4C79" w:rsidP="008A4C79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8A4C79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- участие несовершеннолетних в молодежных движениях </w:t>
            </w:r>
          </w:p>
        </w:tc>
      </w:tr>
      <w:tr w:rsidR="008A4C79" w:rsidRPr="008A4C79" w:rsidTr="008A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Периодичность отчетности о результатах внедрения технологии (годовая, квартальная и т.п.)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79" w:rsidRPr="008A4C79" w:rsidRDefault="008A4C79" w:rsidP="008A4C79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Ежеквартальная, годовая</w:t>
            </w:r>
          </w:p>
        </w:tc>
      </w:tr>
      <w:tr w:rsidR="008A4C79" w:rsidRPr="008A4C79" w:rsidTr="008A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Актуальность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8D" w:rsidRPr="0027358D" w:rsidRDefault="0027358D" w:rsidP="0027358D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Программа основана на методических разработках таких теоретиков интеллектуальных игр, как В.Я. Ворошилов, Б.О. Бурда, </w:t>
            </w:r>
            <w:proofErr w:type="spellStart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М.Поташев</w:t>
            </w:r>
            <w:proofErr w:type="spellEnd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, </w:t>
            </w:r>
            <w:proofErr w:type="spellStart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А.Левитас</w:t>
            </w:r>
            <w:proofErr w:type="spellEnd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, Карла Поппера.</w:t>
            </w:r>
          </w:p>
          <w:p w:rsidR="0027358D" w:rsidRPr="0027358D" w:rsidRDefault="0027358D" w:rsidP="0027358D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Игра – одно из первых занятий, с которым человек знакомится еще в самом раннем детстве. Именно играя, он познает мир, делает собственные маленькие открытия, учится общаться с людьми. Ребенок растет, становится подростком, и его игры меняются вместе с ним, сохраняя свои функции: объединение людей, познание, возможность совершить открытие.</w:t>
            </w:r>
          </w:p>
          <w:p w:rsidR="0027358D" w:rsidRPr="0027358D" w:rsidRDefault="0027358D" w:rsidP="0027358D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Все эти возможности предоставляют интеллектуальные игры и, прежде всего, конечно, «Что? Где? Когда?» «своя игра» и «Лига дебатов».</w:t>
            </w:r>
            <w:r w:rsidR="004E2F47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Программа актуальна не только </w:t>
            </w:r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lastRenderedPageBreak/>
              <w:t xml:space="preserve">для интеллектуально одаренных детей и подростков, так как игры, предусмотренные деятельностью кружка, способствуют развитию основных характеристик творческого и логического мышления у детей и </w:t>
            </w:r>
            <w:proofErr w:type="gramStart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подростков</w:t>
            </w:r>
            <w:proofErr w:type="gramEnd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не отличающихся высоким интеллектом. Элементы проектной и организаторской деятельности способствуют развитию навыков самостоятельной работы. Одним из важных воспитательных моментов является командный характер игры. Чтобы добиться результата, надо уметь слушать товарища, уважать его мнение, объективно оценивать и принимать коллективное решение. Навыки коллективной работы, полученные в игре, находят применение, как в школьной, так и во </w:t>
            </w:r>
            <w:proofErr w:type="spellStart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внеучебной</w:t>
            </w:r>
            <w:proofErr w:type="spellEnd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деятельности подростков.</w:t>
            </w:r>
          </w:p>
          <w:p w:rsidR="0027358D" w:rsidRPr="0027358D" w:rsidRDefault="0027358D" w:rsidP="0027358D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Занятия по программе кружка способствуют воспитанию нравственных и моральных качеств детей и подростков, так как соблюдение правил игры и честность по отношению к сопернику является одним из важнейших принципов деятельности кружка. И еще одна отличительная черта – уважение к своей команде, к организаторам и к противнику. Дружеская атмосфера в кружке позволяет избавиться от агрессии к сопернику по игре, создать доброжелательный настрой по отношению ко всем играющим. «Что? Где? Когда?» не только игра, но и спорт. А для спорта важно постоянное самосовершенствование, работа над собой. Ни один спортсмен не добьется успеха без волевых качеств, самообладания и стремления к победе – то же касается и участника интеллектуальной игры.</w:t>
            </w:r>
          </w:p>
          <w:p w:rsidR="008A4C79" w:rsidRPr="008A4C79" w:rsidRDefault="0027358D" w:rsidP="0027358D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Один из самых сложных моментов не только в игре, но и в жизни,- не обратить внимания на неудачу, не бросить начатое дело. Но еще сложнее адекватно воспринять свою собственную победу. Тренировки в кружке делают и победы, и поражения регулярными, превращают их в обыденные происшествия и воспитывают спокойное отношение к ним.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Программа имеет </w:t>
            </w:r>
            <w:proofErr w:type="spellStart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общеинтеллектуальную</w:t>
            </w:r>
            <w:proofErr w:type="spellEnd"/>
            <w:r w:rsidRPr="0027358D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направленность.</w:t>
            </w:r>
          </w:p>
        </w:tc>
      </w:tr>
      <w:tr w:rsidR="008A4C79" w:rsidRPr="008A4C79" w:rsidTr="008A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lastRenderedPageBreak/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79" w:rsidRPr="008A4C79" w:rsidRDefault="008A4C79" w:rsidP="008A4C79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A4C79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Описание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80" w:rsidRPr="00DE1C80" w:rsidRDefault="00DE1C80" w:rsidP="00DE1C80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DE1C80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Большую роль в процессе обучения детей школьного возраста, как отмечают психологи, играет уровень развития познавательных процессов: память, внимание, воображение, восприятие, мышление. Развитие процессов познавательной деятельности и ее совершенствование будет эффективнее при целенаправленных организованных работах, что позволит расширить познавательные возможности детей. </w:t>
            </w:r>
          </w:p>
          <w:p w:rsidR="00DE1C80" w:rsidRPr="00DE1C80" w:rsidRDefault="00DE1C80" w:rsidP="00DE1C80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DE1C80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Одним из главных мотивов создания интеллектуального Клуба для детей «Ты-</w:t>
            </w:r>
            <w:proofErr w:type="spellStart"/>
            <w:r w:rsidRPr="00DE1C80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Познавайка</w:t>
            </w:r>
            <w:proofErr w:type="spellEnd"/>
            <w:r w:rsidRPr="00DE1C80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», является увеличение творческой и поисковой активности ребенка, используя развивающие занятия. Особое значение приобретают занятия, которые специфически направлены на развитие основных психических функций детей в возрасте от 11 до 17 лет. Причина тому - психофизиологические </w:t>
            </w:r>
            <w:r w:rsidRPr="00DE1C80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lastRenderedPageBreak/>
              <w:t xml:space="preserve">особенности данного возраста. Продолжают развиваться все виды мышления: переход от мышления, основанного на оперировании конкретными представлениями, к мышлению теоретическому рефлексивному. Становление основ мировоззрения. Интеллектуализация таких психических функций, как восприятие и память; развитие воображения. Умение оперировать гипотезами. Таким образом, именно на этом этапе возможно наиболее эффективное воздействие на интеллектуальную и личностную сферы ребенка. Оно способно, в частности, компенсировать в известной степени задержки психического развития, имеющие неорганическую природу (вызванные зачастую недостаточным вниманием к воспитанию и развитию детей со стороны родителей). </w:t>
            </w:r>
          </w:p>
          <w:p w:rsidR="00DE1C80" w:rsidRPr="00DE1C80" w:rsidRDefault="00DE1C80" w:rsidP="00DE1C80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DE1C80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Занятия на материалах поисковых задач, не содержащих учебный материал, создает условия для развития культуры мыслей у детей. Культура мышления предполагает хорошее развитие основных мыслительных способностей: совершать точный анализ содержания задач, выполнять разнообразное комбинирование поисковых действий; осуществлять далекое планирование своих шагов по реализации способа решения; проводить обоснованное рассуждение о связи полученного результата с исходными условиями.</w:t>
            </w:r>
          </w:p>
          <w:p w:rsidR="008A4C79" w:rsidRPr="008A4C79" w:rsidRDefault="00DE1C80" w:rsidP="00DE1C80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DE1C80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Интеллектуальный Клуб для детей «Ты - </w:t>
            </w:r>
            <w:proofErr w:type="spellStart"/>
            <w:r w:rsidRPr="00DE1C80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Познавайка</w:t>
            </w:r>
            <w:proofErr w:type="spellEnd"/>
            <w:r w:rsidRPr="00DE1C80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» призван способствовать разностороннему развитию интеллектуальной сферы детей и подростков за счёт поисковой, творческой деятельностью, способствующей развитию познавательной активности и инициативы детей, созданию благоприятных условий для самостоятельного решения нетиповых задач и проявления индивидуальных особенностей. Занятия в Клубе направлены на развитие познавательной сферы (процессов восприятия, памяти, воображения, мышления) и совершенствования волевой регуляции вообще и отмеченных познавательных процессов в частности.</w:t>
            </w:r>
          </w:p>
        </w:tc>
      </w:tr>
    </w:tbl>
    <w:p w:rsidR="008A4C79" w:rsidRP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P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Default="008A4C79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DE1C80" w:rsidRDefault="00DE1C80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DE1C80" w:rsidRDefault="00DE1C80" w:rsidP="008A4C79">
      <w:pPr>
        <w:widowControl w:val="0"/>
        <w:suppressAutoHyphens w:val="0"/>
        <w:autoSpaceDE w:val="0"/>
        <w:spacing w:before="58"/>
        <w:ind w:right="340" w:firstLine="4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8A4C79" w:rsidRPr="008A4C79" w:rsidRDefault="008A4C79" w:rsidP="008A4C79">
      <w:pPr>
        <w:suppressAutoHyphens w:val="0"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A4C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Пояснительная записка</w:t>
      </w:r>
    </w:p>
    <w:p w:rsidR="008A4C79" w:rsidRPr="008A4C79" w:rsidRDefault="008A4C79" w:rsidP="008A4C79">
      <w:pPr>
        <w:tabs>
          <w:tab w:val="left" w:pos="3740"/>
        </w:tabs>
        <w:suppressAutoHyphens w:val="0"/>
        <w:autoSpaceDN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Большую роль в процессе обучения детей школьного возраста, как отмечают психологи, играет уровень развития познавательных процессов: память, внимание, воображение, восприятие, мышление. Развитие процессов познавательной деятельности и ее совершенствование будет эффективнее при целенаправленных организованных работах, что позволит расширить познавательные возможности детей. </w:t>
      </w:r>
    </w:p>
    <w:p w:rsidR="008A4C79" w:rsidRPr="008A4C79" w:rsidRDefault="008A4C79" w:rsidP="009E412D">
      <w:pPr>
        <w:tabs>
          <w:tab w:val="left" w:pos="3740"/>
        </w:tabs>
        <w:suppressAutoHyphens w:val="0"/>
        <w:autoSpaceDN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Одним из главных мотивов создания </w:t>
      </w:r>
      <w:r w:rsid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интеллектуального </w:t>
      </w:r>
      <w:r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Клуба для детей «Ты-</w:t>
      </w:r>
      <w:proofErr w:type="spellStart"/>
      <w:r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Познавайка</w:t>
      </w:r>
      <w:proofErr w:type="spellEnd"/>
      <w:r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», является увеличение творческой и поисковой активности ребенка, используя развивающие занятия. Особое значение приобретают занятия, которые специфически направлены на развитие основных психических функций детей в </w:t>
      </w:r>
      <w:r w:rsid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возрасте от 11 до 17</w:t>
      </w:r>
      <w:r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лет. Причина тому - психофизиологические особенности данного возраста. </w:t>
      </w:r>
      <w:r w:rsidR="009E412D" w:rsidRP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Продолжают развиваться все виды мышления: пере</w:t>
      </w:r>
      <w:r w:rsid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ход от мышления, основанного на </w:t>
      </w:r>
      <w:r w:rsidR="009E412D" w:rsidRP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оперировании конкретными представлениями, к мышлению теоретическому</w:t>
      </w:r>
      <w:r w:rsid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E412D" w:rsidRP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рефлексивному. Становление основ мировоззрения. Интеллектуализация таких</w:t>
      </w:r>
      <w:r w:rsid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E412D" w:rsidRP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психических функций, как восприятие и память; развитие воображения. Умение</w:t>
      </w:r>
      <w:r w:rsidR="009E41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оперировать гипотезами. </w:t>
      </w:r>
      <w:r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Таким образом, именно на этом этапе возможно наиболее эффективное воздействие на интеллектуальную и личностную сферы ребенка. Оно способно, в частности, компенсировать в известной степени задержки психического развития, имеющие неорганическую природу (вызванные зачастую недостаточным вниманием к воспитанию и развитию детей со стороны родителей). </w:t>
      </w:r>
    </w:p>
    <w:p w:rsidR="008A4C79" w:rsidRPr="008A4C79" w:rsidRDefault="008A4C79" w:rsidP="008A4C79">
      <w:pPr>
        <w:tabs>
          <w:tab w:val="left" w:pos="3740"/>
        </w:tabs>
        <w:suppressAutoHyphens w:val="0"/>
        <w:autoSpaceDN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Занятия на материалах поисковых задач, не содержащих учебный материал, создает условия для развития культуры мыслей у детей. Культура мышления предполагает хорошее развитие основных мыслительных способностей: совершать точный анализ содержания задач, выполнять разнообразное комбинирование поисковых действий; осуществлять далекое планирование своих шагов по реализации способа решения; проводить обоснованное рассуждение о связи полученного результата с исходными условиями.</w:t>
      </w:r>
    </w:p>
    <w:p w:rsidR="008A4C79" w:rsidRPr="008A4C79" w:rsidRDefault="009E412D" w:rsidP="008A4C79">
      <w:pPr>
        <w:tabs>
          <w:tab w:val="left" w:pos="3740"/>
        </w:tabs>
        <w:suppressAutoHyphens w:val="0"/>
        <w:autoSpaceDN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Интеллектуальный </w:t>
      </w:r>
      <w:r w:rsidR="008A4C79"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Клуб для детей «Ты - </w:t>
      </w:r>
      <w:proofErr w:type="spellStart"/>
      <w:r w:rsidR="008A4C79"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Познавайка</w:t>
      </w:r>
      <w:proofErr w:type="spellEnd"/>
      <w:r w:rsidR="008A4C79"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призван способствовать разностороннему развитию интеллектуальной сферы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детей и подростков </w:t>
      </w:r>
      <w:r w:rsidR="008A4C79" w:rsidRPr="008A4C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 счёт поисковой, творческой деятельностью, способствующей развитию познавательной активности и инициативы детей, созданию благоприятных условий для самостоятельного решения нетиповых задач и проявления индивидуальных особенностей. Занятия в Клубе направлены на развитие познавательной сферы (процессов восприятия, памяти, воображения, мышления) и совершенствования волевой регуляции вообще и отмеченных познавательных процессов в частности. </w:t>
      </w:r>
    </w:p>
    <w:p w:rsidR="008A4C79" w:rsidRPr="008A4C79" w:rsidRDefault="008A4C79" w:rsidP="008A4C79">
      <w:pPr>
        <w:suppressAutoHyphens w:val="0"/>
        <w:autoSpaceDN/>
        <w:spacing w:after="200" w:line="36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A4C79" w:rsidRPr="008A4C79" w:rsidRDefault="008A4C79" w:rsidP="008A4C79">
      <w:pPr>
        <w:suppressAutoHyphens w:val="0"/>
        <w:autoSpaceDN/>
        <w:spacing w:after="200" w:line="36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E412D" w:rsidRDefault="009E412D" w:rsidP="009E412D">
      <w:pPr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A4C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Актуальность проекта</w:t>
      </w:r>
    </w:p>
    <w:p w:rsidR="00BF7BB7" w:rsidRPr="008A4C79" w:rsidRDefault="00BF7BB7" w:rsidP="009E412D">
      <w:pPr>
        <w:suppressAutoHyphens w:val="0"/>
        <w:autoSpaceDN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930C4" w:rsidRPr="004930C4" w:rsidRDefault="004930C4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Программа основана на методических разработках таких теоретиков интеллектуальных игр, как В.Я.</w:t>
      </w:r>
      <w:r w:rsidR="00764B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Ворошилов, Б.О.</w:t>
      </w:r>
      <w:r w:rsidR="00764B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E41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Бурда, </w:t>
      </w:r>
      <w:proofErr w:type="spellStart"/>
      <w:r w:rsidR="009E41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М.</w:t>
      </w: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Поташев</w:t>
      </w:r>
      <w:proofErr w:type="spellEnd"/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А.Левитас</w:t>
      </w:r>
      <w:proofErr w:type="spellEnd"/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Карла Поппера.</w:t>
      </w:r>
    </w:p>
    <w:p w:rsidR="004930C4" w:rsidRPr="004930C4" w:rsidRDefault="004930C4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Игра – одно из первых занятий, с которым человек знакомится еще в самом раннем детстве. Именно играя, он познает мир, делает собственные маленькие открытия, учится общаться с людьми. Ребенок растет, становится подростком, и его игры меняются вместе с ним, сохраняя свои функции: объединение людей, познание, возможность совершить открытие.</w:t>
      </w:r>
    </w:p>
    <w:p w:rsidR="005656E3" w:rsidRDefault="004930C4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Все эти возможности предоставляют интеллектуальные игры и, прежде всего, конечно, «Что? Где? Когда?» «своя игра» и «Лига дебатов».</w:t>
      </w:r>
    </w:p>
    <w:p w:rsidR="004930C4" w:rsidRPr="004930C4" w:rsidRDefault="005656E3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</w:t>
      </w:r>
      <w:r w:rsidR="004930C4" w:rsidRPr="004930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рограмм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а</w:t>
      </w:r>
      <w:r w:rsidR="004930C4" w:rsidRPr="004930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актуальн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а</w:t>
      </w:r>
      <w:r w:rsidR="009E41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только </w:t>
      </w:r>
      <w:r w:rsidR="004930C4"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для интеллектуально одаренных детей и подростков, так как игры, предусмотренные деятельностью кружка, способствуют развитию основных характеристик творческого и логического мышления</w:t>
      </w:r>
      <w:r w:rsidR="009E41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 детей и </w:t>
      </w:r>
      <w:proofErr w:type="gramStart"/>
      <w:r w:rsidR="009E41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подростков</w:t>
      </w:r>
      <w:proofErr w:type="gramEnd"/>
      <w:r w:rsidR="009E41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отличающихся высоким интеллектом</w:t>
      </w:r>
      <w:r w:rsidR="004930C4"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Элементы проектной и организаторской деятельности способствуют развитию навыков самостоятельной работы. Одним из важных воспитательных моментов является командный характер игры. Чтобы добиться результата, надо уметь слушать товарища, уважать его мнение, объективно оценивать и принимать коллективное решение. Навыки коллективной работы, полученные в игре, находят применение, как в школьной, так и во </w:t>
      </w:r>
      <w:proofErr w:type="spellStart"/>
      <w:r w:rsidR="004930C4"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внеучебной</w:t>
      </w:r>
      <w:proofErr w:type="spellEnd"/>
      <w:r w:rsidR="004930C4"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подростков</w:t>
      </w:r>
      <w:r w:rsidR="004930C4"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4930C4" w:rsidRPr="004930C4" w:rsidRDefault="004930C4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Занятия по программе кружка способствуют воспитанию нравственных и моральных качеств детей и подростков, так как соблюдение правил игры и честность по отношению к сопернику является одним из важнейших принципов деятельности кружка. И еще одна отличительная черта – уважение к своей команде, к организаторам и к противнику. Дружеская атмосфера в кружке позволяет избавиться от агрессии к сопернику по игре, создать доброжелательный настрой по отношению ко всем играющим. «Что? Где? Когда?» не только игра, но и спорт. А для спорта важно постоянное самосовершенствование, работа над собой. Ни один спортсмен не добьется успеха без волевых качеств, самообладания и стремления к победе – то же касается и участника интеллектуальной игры.</w:t>
      </w:r>
    </w:p>
    <w:p w:rsidR="004930C4" w:rsidRPr="004930C4" w:rsidRDefault="004930C4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Один из самых сложных моментов не только в игре, но и в жизни,- не обратить внимания на неудачу, не бросить начатое дело. Но еще сложнее адекватно воспринять свою собственную победу. Тренировки в кружке делают и победы, и поражения регулярными, превращают их в обыденные происшествия и воспитывают спокойное отношение к ним.</w:t>
      </w:r>
    </w:p>
    <w:p w:rsidR="004930C4" w:rsidRPr="004930C4" w:rsidRDefault="004930C4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Программа имеет </w:t>
      </w:r>
      <w:proofErr w:type="spellStart"/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общеинтеллектуальную</w:t>
      </w:r>
      <w:proofErr w:type="spellEnd"/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направленность.</w:t>
      </w:r>
    </w:p>
    <w:p w:rsidR="004930C4" w:rsidRPr="004930C4" w:rsidRDefault="005656E3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Педагогическая </w:t>
      </w:r>
      <w:r w:rsidR="009013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целесообразность </w:t>
      </w:r>
      <w:r w:rsidR="004930C4"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состоит в том, что программа ориентируется на следующие принципы:</w:t>
      </w:r>
    </w:p>
    <w:p w:rsidR="004930C4" w:rsidRPr="004930C4" w:rsidRDefault="004930C4" w:rsidP="009E412D">
      <w:pPr>
        <w:numPr>
          <w:ilvl w:val="0"/>
          <w:numId w:val="1"/>
        </w:numPr>
        <w:shd w:val="clear" w:color="auto" w:fill="FFFFFF"/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Учет возрастных особенностей: с</w:t>
      </w:r>
      <w:r w:rsidR="009013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одержание программы рассчитано </w:t>
      </w: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детей</w:t>
      </w: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11-17 лет. Работа в группе позволяет реализовать </w:t>
      </w: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стремление к общению, присущее детям этого возраста, а игровые формы делают процесс обучения увлекательным.</w:t>
      </w:r>
    </w:p>
    <w:p w:rsidR="004930C4" w:rsidRPr="004930C4" w:rsidRDefault="004930C4" w:rsidP="009E412D">
      <w:pPr>
        <w:numPr>
          <w:ilvl w:val="0"/>
          <w:numId w:val="1"/>
        </w:numPr>
        <w:shd w:val="clear" w:color="auto" w:fill="FFFFFF"/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Принцип связи теории с практикой: применяя полученные навыки коллективной работы на практике (в том числе и в школе), обучающиеся добиваются больших успехов.</w:t>
      </w:r>
    </w:p>
    <w:p w:rsidR="004930C4" w:rsidRPr="004930C4" w:rsidRDefault="004930C4" w:rsidP="009E412D">
      <w:pPr>
        <w:numPr>
          <w:ilvl w:val="0"/>
          <w:numId w:val="1"/>
        </w:numPr>
        <w:shd w:val="clear" w:color="auto" w:fill="FFFFFF"/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Принцип индивидуализации программы: для каждого находится особая роль в команде, в зависимости от его личностных особенностей, и ведется индивидуальная работа.</w:t>
      </w:r>
    </w:p>
    <w:p w:rsidR="004930C4" w:rsidRPr="004930C4" w:rsidRDefault="004930C4" w:rsidP="009E412D">
      <w:pPr>
        <w:numPr>
          <w:ilvl w:val="0"/>
          <w:numId w:val="1"/>
        </w:numPr>
        <w:shd w:val="clear" w:color="auto" w:fill="FFFFFF"/>
        <w:suppressAutoHyphens w:val="0"/>
        <w:autoSpaceDN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Принцип </w:t>
      </w:r>
      <w:proofErr w:type="spellStart"/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межпредметности</w:t>
      </w:r>
      <w:proofErr w:type="spellEnd"/>
      <w:r w:rsidRPr="004930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 все предусмотренные программой игры основаны на достижениях разных наук и благодаря этому создают у детей системную и целостную научную картину мира.</w:t>
      </w:r>
    </w:p>
    <w:p w:rsidR="004930C4" w:rsidRPr="004930C4" w:rsidRDefault="009013A9" w:rsidP="0027358D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Цель программы</w:t>
      </w:r>
      <w:r w:rsidR="0027358D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 </w:t>
      </w:r>
      <w:r w:rsidR="004930C4" w:rsidRPr="004930C4">
        <w:rPr>
          <w:color w:val="000000"/>
          <w:sz w:val="28"/>
          <w:szCs w:val="28"/>
        </w:rPr>
        <w:t>создание условий для интеллектуального развития и ста</w:t>
      </w:r>
      <w:r w:rsidR="0027358D">
        <w:rPr>
          <w:color w:val="000000"/>
          <w:sz w:val="28"/>
          <w:szCs w:val="28"/>
        </w:rPr>
        <w:t xml:space="preserve">новления личности воспитанников; </w:t>
      </w:r>
      <w:r w:rsidR="0027358D" w:rsidRPr="0027358D">
        <w:rPr>
          <w:color w:val="000000"/>
          <w:sz w:val="28"/>
          <w:szCs w:val="28"/>
        </w:rPr>
        <w:t>развитие творческого мышления несовершеннолетних имеющих трудности в социальной адаптации, формирование у каждого ребенка умений и потребности самостоятельно пополнять свои знания, умения и навыки;</w:t>
      </w:r>
      <w:r w:rsidR="0027358D">
        <w:rPr>
          <w:color w:val="000000"/>
          <w:sz w:val="28"/>
          <w:szCs w:val="28"/>
        </w:rPr>
        <w:t xml:space="preserve"> </w:t>
      </w:r>
      <w:r w:rsidR="0027358D" w:rsidRPr="0027358D">
        <w:rPr>
          <w:color w:val="000000"/>
          <w:sz w:val="28"/>
          <w:szCs w:val="28"/>
        </w:rPr>
        <w:t xml:space="preserve"> создание условий для становления и развития личности детей, удовлетворение их интеллектуальных и коммуникативных потребностей через организацию интеллектуальных игр и занятий;</w:t>
      </w:r>
      <w:proofErr w:type="gramEnd"/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b/>
          <w:bCs/>
          <w:color w:val="000000"/>
          <w:sz w:val="28"/>
          <w:szCs w:val="28"/>
        </w:rPr>
        <w:t>Задачи: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b/>
          <w:bCs/>
          <w:color w:val="000000"/>
          <w:sz w:val="28"/>
          <w:szCs w:val="28"/>
        </w:rPr>
        <w:t>Обучающие: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1.Познакомить ребят с различными интеллектуальными играми, способами тренировки памяти, внимания, интеллектуальными играми и занятиями различных времен и народов.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2.Научить ведению, созданию и использованию интеллектуальных игр.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3.Пополнить знания ребёнка более широкими и углубленными сведениями из различных областей знаний, искусства, философии, краеведения.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b/>
          <w:bCs/>
          <w:color w:val="000000"/>
          <w:sz w:val="28"/>
          <w:szCs w:val="28"/>
        </w:rPr>
        <w:t>Развивающие: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1.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Способствовать развитию речевых навыков: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- умение правильно формулировать и излагать свои мысли.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- отстаивать свою точку зрения.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- находить аргументы и контраргументы в диалогах и спорах.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2. Развивать умение логически мыслить и решать различные проблемы и задачи.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3.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Создать для ребёнка интеллектуальную развивающую среду, способствующую всестороннему развитию его личности.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4.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Сформировать у ребёнка потребность к пополнению своего кругозора новой информацией.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5.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Развитие коммуникативных навыков.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6.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Стимулировать субъективное осмысление каждым ребёнком реальной действительности и своей сопричастности с окружающим миром.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lastRenderedPageBreak/>
        <w:t>7.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Организовать коллективную творческую деятельность на основе взаимной поддержки, дружелюбия, умения договариваться и находить общий язык и интересы.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8.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Стимулировать развитие рефлексивных способностей детей, их отношение к себе, как к субъекту общества.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b/>
          <w:bCs/>
          <w:color w:val="000000"/>
          <w:sz w:val="28"/>
          <w:szCs w:val="28"/>
        </w:rPr>
        <w:t>Воспитательные: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1.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Формировать командный дух.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2.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Воспитывать информационную культуру, как составляющую общей культуры современного человека.</w:t>
      </w:r>
    </w:p>
    <w:p w:rsidR="004930C4" w:rsidRPr="004930C4" w:rsidRDefault="004930C4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3.</w:t>
      </w:r>
      <w:r w:rsidR="005656E3">
        <w:rPr>
          <w:color w:val="000000"/>
          <w:sz w:val="28"/>
          <w:szCs w:val="28"/>
        </w:rPr>
        <w:t xml:space="preserve"> </w:t>
      </w:r>
      <w:r w:rsidRPr="004930C4">
        <w:rPr>
          <w:color w:val="000000"/>
          <w:sz w:val="28"/>
          <w:szCs w:val="28"/>
        </w:rPr>
        <w:t>Воспитывать чувство ответственности за свою работу.</w:t>
      </w:r>
    </w:p>
    <w:p w:rsidR="004930C4" w:rsidRPr="004930C4" w:rsidRDefault="005656E3" w:rsidP="009E41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Направления работы</w:t>
      </w:r>
      <w:r w:rsidR="004930C4" w:rsidRPr="004930C4">
        <w:rPr>
          <w:b/>
          <w:bCs/>
          <w:color w:val="000000"/>
          <w:sz w:val="28"/>
          <w:szCs w:val="28"/>
        </w:rPr>
        <w:t>:</w:t>
      </w:r>
    </w:p>
    <w:p w:rsidR="004930C4" w:rsidRPr="004930C4" w:rsidRDefault="004930C4" w:rsidP="009013A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-проведение и подготовка различных игровых программ;</w:t>
      </w:r>
    </w:p>
    <w:p w:rsidR="004930C4" w:rsidRPr="004930C4" w:rsidRDefault="004930C4" w:rsidP="009013A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-развитие общего интеллектуального уровня ребят в процессе занятий;</w:t>
      </w:r>
    </w:p>
    <w:p w:rsidR="004930C4" w:rsidRDefault="004930C4" w:rsidP="009013A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0C4">
        <w:rPr>
          <w:color w:val="000000"/>
          <w:sz w:val="28"/>
          <w:szCs w:val="28"/>
        </w:rPr>
        <w:t>-организация содержа</w:t>
      </w:r>
      <w:r w:rsidR="005656E3">
        <w:rPr>
          <w:color w:val="000000"/>
          <w:sz w:val="28"/>
          <w:szCs w:val="28"/>
        </w:rPr>
        <w:t>тельного досуга и общения ребят.</w:t>
      </w:r>
    </w:p>
    <w:p w:rsidR="009013A9" w:rsidRDefault="009013A9" w:rsidP="009013A9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656E3" w:rsidRPr="005656E3" w:rsidRDefault="005656E3" w:rsidP="009013A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56E3">
        <w:rPr>
          <w:b/>
          <w:bCs/>
          <w:color w:val="000000"/>
          <w:sz w:val="28"/>
          <w:szCs w:val="28"/>
        </w:rPr>
        <w:t>Формы проведения занятий:</w:t>
      </w:r>
    </w:p>
    <w:p w:rsidR="005656E3" w:rsidRPr="005656E3" w:rsidRDefault="005656E3" w:rsidP="009E41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6E3">
        <w:rPr>
          <w:color w:val="000000"/>
          <w:sz w:val="28"/>
          <w:szCs w:val="28"/>
        </w:rPr>
        <w:t>лекция;</w:t>
      </w:r>
    </w:p>
    <w:p w:rsidR="005656E3" w:rsidRPr="005656E3" w:rsidRDefault="005656E3" w:rsidP="009E41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6E3">
        <w:rPr>
          <w:color w:val="000000"/>
          <w:sz w:val="28"/>
          <w:szCs w:val="28"/>
        </w:rPr>
        <w:t>беседа;</w:t>
      </w:r>
    </w:p>
    <w:p w:rsidR="005656E3" w:rsidRPr="005656E3" w:rsidRDefault="005656E3" w:rsidP="009E41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6E3">
        <w:rPr>
          <w:color w:val="000000"/>
          <w:sz w:val="28"/>
          <w:szCs w:val="28"/>
        </w:rPr>
        <w:t>тренировочные упражнения;</w:t>
      </w:r>
    </w:p>
    <w:p w:rsidR="005656E3" w:rsidRPr="005656E3" w:rsidRDefault="005656E3" w:rsidP="009E41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6E3">
        <w:rPr>
          <w:color w:val="000000"/>
          <w:sz w:val="28"/>
          <w:szCs w:val="28"/>
        </w:rPr>
        <w:t>игра;</w:t>
      </w:r>
    </w:p>
    <w:p w:rsidR="005656E3" w:rsidRPr="005656E3" w:rsidRDefault="005656E3" w:rsidP="009E41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6E3">
        <w:rPr>
          <w:color w:val="000000"/>
          <w:sz w:val="28"/>
          <w:szCs w:val="28"/>
        </w:rPr>
        <w:t>конкурс;</w:t>
      </w:r>
    </w:p>
    <w:p w:rsidR="005656E3" w:rsidRPr="005656E3" w:rsidRDefault="005656E3" w:rsidP="009E41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6E3">
        <w:rPr>
          <w:color w:val="000000"/>
          <w:sz w:val="28"/>
          <w:szCs w:val="28"/>
        </w:rPr>
        <w:t>сообщения;</w:t>
      </w:r>
    </w:p>
    <w:p w:rsidR="005656E3" w:rsidRPr="005656E3" w:rsidRDefault="005656E3" w:rsidP="009E41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6E3">
        <w:rPr>
          <w:color w:val="000000"/>
          <w:sz w:val="28"/>
          <w:szCs w:val="28"/>
        </w:rPr>
        <w:t>мультимедийный час;</w:t>
      </w:r>
    </w:p>
    <w:p w:rsidR="005656E3" w:rsidRPr="005656E3" w:rsidRDefault="005656E3" w:rsidP="009E41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6E3">
        <w:rPr>
          <w:color w:val="000000"/>
          <w:sz w:val="28"/>
          <w:szCs w:val="28"/>
        </w:rPr>
        <w:t>видео</w:t>
      </w:r>
      <w:r>
        <w:rPr>
          <w:color w:val="000000"/>
          <w:sz w:val="28"/>
          <w:szCs w:val="28"/>
        </w:rPr>
        <w:t xml:space="preserve"> </w:t>
      </w:r>
      <w:r w:rsidRPr="005656E3">
        <w:rPr>
          <w:color w:val="000000"/>
          <w:sz w:val="28"/>
          <w:szCs w:val="28"/>
        </w:rPr>
        <w:t>урок;</w:t>
      </w:r>
    </w:p>
    <w:p w:rsidR="005656E3" w:rsidRPr="005656E3" w:rsidRDefault="005656E3" w:rsidP="009E41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6E3">
        <w:rPr>
          <w:color w:val="000000"/>
          <w:sz w:val="28"/>
          <w:szCs w:val="28"/>
        </w:rPr>
        <w:t>презентация.</w:t>
      </w:r>
    </w:p>
    <w:p w:rsidR="009013A9" w:rsidRDefault="009013A9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5656E3" w:rsidRPr="005656E3" w:rsidRDefault="005656E3" w:rsidP="009013A9">
      <w:pPr>
        <w:shd w:val="clear" w:color="auto" w:fill="FFFFFF"/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5656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Формы подведения итогов реализации дополнительной образовательной программы:</w:t>
      </w:r>
    </w:p>
    <w:p w:rsidR="005656E3" w:rsidRPr="005656E3" w:rsidRDefault="009013A9" w:rsidP="009013A9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Формы и способы </w:t>
      </w:r>
      <w:r w:rsidR="005656E3" w:rsidRPr="005656E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проверки результата</w:t>
      </w:r>
      <w:r w:rsidR="005656E3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:</w:t>
      </w:r>
    </w:p>
    <w:p w:rsidR="005656E3" w:rsidRPr="005656E3" w:rsidRDefault="005656E3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устный опрос;</w:t>
      </w:r>
    </w:p>
    <w:p w:rsidR="005656E3" w:rsidRPr="005656E3" w:rsidRDefault="005656E3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интеллектуальный тест;</w:t>
      </w:r>
    </w:p>
    <w:p w:rsidR="005656E3" w:rsidRPr="005656E3" w:rsidRDefault="005656E3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контрольные вопросы;</w:t>
      </w:r>
    </w:p>
    <w:p w:rsidR="005656E3" w:rsidRPr="005656E3" w:rsidRDefault="005656E3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конкурс на лучший вопрос;</w:t>
      </w:r>
    </w:p>
    <w:p w:rsidR="005656E3" w:rsidRPr="005656E3" w:rsidRDefault="005656E3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интеллектуальная игра;</w:t>
      </w:r>
    </w:p>
    <w:p w:rsidR="005656E3" w:rsidRPr="005656E3" w:rsidRDefault="005656E3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конкурсные вопросы;</w:t>
      </w:r>
    </w:p>
    <w:p w:rsidR="005656E3" w:rsidRPr="005656E3" w:rsidRDefault="005656E3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мультимедийная викторина;</w:t>
      </w:r>
    </w:p>
    <w:p w:rsidR="005656E3" w:rsidRPr="005656E3" w:rsidRDefault="005656E3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мультимедийная интеллектуальная игра;</w:t>
      </w:r>
    </w:p>
    <w:p w:rsidR="005656E3" w:rsidRDefault="005656E3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 блиц-опрос.</w:t>
      </w:r>
    </w:p>
    <w:p w:rsidR="009013A9" w:rsidRDefault="009013A9" w:rsidP="009E412D">
      <w:pPr>
        <w:shd w:val="clear" w:color="auto" w:fill="FFFFFF"/>
        <w:suppressAutoHyphens w:val="0"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5656E3" w:rsidRPr="005656E3" w:rsidRDefault="005656E3" w:rsidP="009013A9">
      <w:pPr>
        <w:shd w:val="clear" w:color="auto" w:fill="FFFFFF"/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5656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Прогнозируемые результаты</w:t>
      </w:r>
    </w:p>
    <w:p w:rsidR="005656E3" w:rsidRDefault="005656E3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65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данном этапе обучения занятия направлены на совершенствование познавательных навыков, овладение приемами решения творческих, более сложных задач, определенным фондом знаний.</w:t>
      </w:r>
    </w:p>
    <w:p w:rsidR="004930C4" w:rsidRPr="005656E3" w:rsidRDefault="004930C4" w:rsidP="009E412D">
      <w:pPr>
        <w:shd w:val="clear" w:color="auto" w:fill="FFFFFF"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sz w:val="28"/>
          <w:szCs w:val="28"/>
        </w:rPr>
        <w:t>В ходе реализации программы осуществляется индивидуальный и дифференцированный подход.</w:t>
      </w:r>
    </w:p>
    <w:p w:rsidR="004930C4" w:rsidRDefault="009013A9" w:rsidP="009E41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 кружков — 1-</w:t>
      </w:r>
      <w:r w:rsidR="004930C4">
        <w:rPr>
          <w:sz w:val="28"/>
          <w:szCs w:val="28"/>
        </w:rPr>
        <w:t>2 занятия в месяц по 40 минут.</w:t>
      </w:r>
    </w:p>
    <w:p w:rsidR="004930C4" w:rsidRDefault="004930C4" w:rsidP="009E41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группе по 10 человек.</w:t>
      </w:r>
    </w:p>
    <w:p w:rsidR="009B5FC7" w:rsidRDefault="009B5FC7" w:rsidP="009E41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материалы:</w:t>
      </w:r>
    </w:p>
    <w:p w:rsidR="009B5FC7" w:rsidRDefault="009B5FC7" w:rsidP="009E41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карточки с заданиями;</w:t>
      </w:r>
    </w:p>
    <w:p w:rsidR="009B5FC7" w:rsidRDefault="009B5FC7" w:rsidP="009E41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раздаточный материал;</w:t>
      </w:r>
    </w:p>
    <w:p w:rsidR="009B5FC7" w:rsidRDefault="009B5FC7" w:rsidP="009E41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кроссворды;</w:t>
      </w:r>
    </w:p>
    <w:p w:rsidR="009B5FC7" w:rsidRDefault="009B5FC7" w:rsidP="009E41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проектор;</w:t>
      </w:r>
    </w:p>
    <w:p w:rsidR="009B5FC7" w:rsidRDefault="009B5FC7" w:rsidP="009E41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4F2">
        <w:rPr>
          <w:sz w:val="28"/>
          <w:szCs w:val="28"/>
        </w:rPr>
        <w:t>мультимедийный экран;</w:t>
      </w:r>
    </w:p>
    <w:p w:rsidR="001E14F2" w:rsidRDefault="001E14F2" w:rsidP="009E41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ребусы.</w:t>
      </w:r>
    </w:p>
    <w:p w:rsidR="004930C4" w:rsidRDefault="004930C4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DE1C80" w:rsidRDefault="00DE1C80" w:rsidP="004930C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4930C4" w:rsidRDefault="004930C4" w:rsidP="004930C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Расписание дополнительных общеразвивающих </w:t>
      </w:r>
      <w:r w:rsidR="0027358D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,</w:t>
      </w:r>
    </w:p>
    <w:p w:rsidR="004930C4" w:rsidRDefault="004930C4" w:rsidP="004930C4">
      <w:pPr>
        <w:pStyle w:val="Standard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реализуемых</w:t>
      </w:r>
      <w:proofErr w:type="gramEnd"/>
      <w:r>
        <w:rPr>
          <w:b/>
          <w:bCs/>
          <w:sz w:val="28"/>
          <w:szCs w:val="28"/>
        </w:rPr>
        <w:t xml:space="preserve"> в отделении помощи семье и детям Белёвского района</w:t>
      </w:r>
    </w:p>
    <w:p w:rsidR="004930C4" w:rsidRDefault="009013A9" w:rsidP="004930C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ГУ ТО СРЦН №2, на 2023 - 2024 </w:t>
      </w:r>
      <w:proofErr w:type="spellStart"/>
      <w:r>
        <w:rPr>
          <w:b/>
          <w:bCs/>
          <w:sz w:val="28"/>
          <w:szCs w:val="28"/>
        </w:rPr>
        <w:t>уч.</w:t>
      </w:r>
      <w:r w:rsidR="004930C4">
        <w:rPr>
          <w:b/>
          <w:bCs/>
          <w:sz w:val="28"/>
          <w:szCs w:val="28"/>
        </w:rPr>
        <w:t>г</w:t>
      </w:r>
      <w:proofErr w:type="spellEnd"/>
      <w:r w:rsidR="004930C4">
        <w:rPr>
          <w:b/>
          <w:bCs/>
          <w:sz w:val="28"/>
          <w:szCs w:val="28"/>
        </w:rPr>
        <w:t>.</w:t>
      </w:r>
    </w:p>
    <w:p w:rsidR="004930C4" w:rsidRDefault="004930C4" w:rsidP="004930C4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6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20"/>
        <w:gridCol w:w="1935"/>
        <w:gridCol w:w="1935"/>
      </w:tblGrid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занятий по интересам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руководителя объединения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занятия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занятия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575CD2">
            <w:pPr>
              <w:pStyle w:val="TableContents"/>
              <w:spacing w:line="276" w:lineRule="auto"/>
            </w:pPr>
            <w:r>
              <w:t>Занятие 1. Вводное занятие. Что такое логика и зачем она нужна?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575CD2">
            <w:pPr>
              <w:pStyle w:val="TableContents"/>
              <w:spacing w:line="276" w:lineRule="auto"/>
            </w:pPr>
            <w:r>
              <w:t>Занятие 2. Телевизионные интеллектуальные игры.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575CD2">
            <w:pPr>
              <w:pStyle w:val="TableContents"/>
              <w:spacing w:line="276" w:lineRule="auto"/>
            </w:pPr>
            <w:r>
              <w:t>Занятие 3. Занимательные вопросы. Отвечай-ка.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575CD2">
            <w:pPr>
              <w:pStyle w:val="TableContents"/>
              <w:spacing w:line="276" w:lineRule="auto"/>
            </w:pPr>
            <w:r>
              <w:t>Занятие 4. Типы вопросов для игры «Что? Где? Когда?»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575CD2">
            <w:pPr>
              <w:pStyle w:val="TableContents"/>
              <w:spacing w:line="276" w:lineRule="auto"/>
            </w:pPr>
            <w:r>
              <w:t xml:space="preserve">Занятие 5. Проектная деятельность. Написание вопросов к игре «Что? Где? Когда?»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0322D2">
            <w:pPr>
              <w:pStyle w:val="TableContents"/>
              <w:spacing w:line="276" w:lineRule="auto"/>
            </w:pPr>
            <w:r>
              <w:t>Занятие 6. Игра «Интеллектуальный бумеранг»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0322D2">
            <w:pPr>
              <w:pStyle w:val="TableContents"/>
              <w:spacing w:line="276" w:lineRule="auto"/>
            </w:pPr>
            <w:r>
              <w:t xml:space="preserve">Занятие 7. </w:t>
            </w:r>
            <w:proofErr w:type="spellStart"/>
            <w:r w:rsidR="009B5FC7">
              <w:t>Брейн</w:t>
            </w:r>
            <w:proofErr w:type="spellEnd"/>
            <w:r w:rsidR="009B5FC7">
              <w:t xml:space="preserve"> – ринг.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extbody"/>
            </w:pPr>
            <w:r>
              <w:t>Занятие 8. Шарады.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>Занятие 9. Интеллектуальное многоборье.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>Занятие 10. Эрудит – лото.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 xml:space="preserve">Занятие 11. Чудеса света. </w:t>
            </w:r>
            <w:r>
              <w:lastRenderedPageBreak/>
              <w:t>Вопросы занимательного характера.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lastRenderedPageBreak/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FC7" w:rsidRDefault="009B5FC7">
            <w:pPr>
              <w:pStyle w:val="TableContents"/>
              <w:spacing w:line="276" w:lineRule="auto"/>
            </w:pPr>
            <w:r>
              <w:lastRenderedPageBreak/>
              <w:t>Занятие 12. Игра «Лестница знаний»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>Занятие 13. Слабое звено.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extbody"/>
              <w:jc w:val="both"/>
            </w:pPr>
            <w:r>
              <w:t>Занятие 14. Один за всех.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>Занятие 15. Занимательные ребусы.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>Занятие 16. Мой графический рисунок. Графический диктант.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>Занятие 17. Кроссворд «Мировой интеллект»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>Занятие 18. «Карточный домик». Работа с интеллектуальными карточками.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>Занятие 19. Ломки – головоломки.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9B5FC7">
            <w:pPr>
              <w:pStyle w:val="TableContents"/>
              <w:spacing w:line="276" w:lineRule="auto"/>
            </w:pPr>
            <w:r>
              <w:t xml:space="preserve">Занятие 20. </w:t>
            </w:r>
            <w:r w:rsidR="001E14F2">
              <w:t>Турнир «Логика – моё второе имя»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1E14F2">
            <w:pPr>
              <w:pStyle w:val="TableContents"/>
              <w:spacing w:line="276" w:lineRule="auto"/>
            </w:pPr>
            <w:r>
              <w:t xml:space="preserve">Занятие 21. </w:t>
            </w:r>
            <w:r w:rsidRPr="001E14F2">
              <w:t>Интеллектуальная игра «</w:t>
            </w:r>
            <w:proofErr w:type="spellStart"/>
            <w:r w:rsidRPr="001E14F2">
              <w:t>Словознайки</w:t>
            </w:r>
            <w:proofErr w:type="spellEnd"/>
            <w:r w:rsidRPr="001E14F2">
              <w:t>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4930C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1E14F2">
            <w:pPr>
              <w:pStyle w:val="TableContents"/>
              <w:spacing w:line="276" w:lineRule="auto"/>
            </w:pPr>
            <w:r>
              <w:t xml:space="preserve">Занятие 22. </w:t>
            </w:r>
            <w:r w:rsidRPr="001E14F2">
              <w:t>Интеллектуальный калейдоскоп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4930C4" w:rsidTr="001E14F2">
        <w:trPr>
          <w:trHeight w:val="61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4F2" w:rsidRDefault="001E14F2">
            <w:pPr>
              <w:pStyle w:val="TableContents"/>
              <w:spacing w:line="276" w:lineRule="auto"/>
            </w:pPr>
            <w:r>
              <w:t xml:space="preserve">Занятие 23. </w:t>
            </w:r>
            <w:r w:rsidRPr="001E14F2">
              <w:t>Викторина «Русские сказки»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 xml:space="preserve"> Среда,</w:t>
            </w:r>
          </w:p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0C4" w:rsidRDefault="004930C4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  <w:tr w:rsidR="001E14F2" w:rsidTr="004930C4">
        <w:trPr>
          <w:trHeight w:val="33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F2" w:rsidRDefault="001E14F2" w:rsidP="001E14F2">
            <w:pPr>
              <w:pStyle w:val="TableContents"/>
              <w:spacing w:line="276" w:lineRule="auto"/>
            </w:pPr>
            <w:r>
              <w:t xml:space="preserve">Занятие 24. </w:t>
            </w:r>
            <w:r w:rsidRPr="001E14F2">
              <w:t>Игра «</w:t>
            </w:r>
            <w:proofErr w:type="gramStart"/>
            <w:r w:rsidRPr="001E14F2">
              <w:t>Самый</w:t>
            </w:r>
            <w:proofErr w:type="gramEnd"/>
            <w:r w:rsidRPr="001E14F2">
              <w:t xml:space="preserve"> умный»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F2" w:rsidRDefault="001E14F2" w:rsidP="001E14F2">
            <w:pPr>
              <w:pStyle w:val="TableContents"/>
              <w:spacing w:line="276" w:lineRule="auto"/>
              <w:jc w:val="center"/>
            </w:pPr>
            <w:r>
              <w:t>Лагутина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F2" w:rsidRDefault="001E14F2" w:rsidP="001E14F2">
            <w:pPr>
              <w:pStyle w:val="TableContents"/>
              <w:spacing w:line="276" w:lineRule="auto"/>
              <w:jc w:val="center"/>
            </w:pPr>
            <w:r>
              <w:t>Педагог - психолог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F2" w:rsidRDefault="001E14F2" w:rsidP="001E14F2">
            <w:pPr>
              <w:pStyle w:val="TableContents"/>
              <w:spacing w:line="276" w:lineRule="auto"/>
              <w:jc w:val="center"/>
            </w:pPr>
            <w:r>
              <w:t>Среда,</w:t>
            </w:r>
          </w:p>
          <w:p w:rsidR="001E14F2" w:rsidRDefault="001E14F2" w:rsidP="001E14F2">
            <w:pPr>
              <w:pStyle w:val="TableContents"/>
              <w:spacing w:line="276" w:lineRule="auto"/>
              <w:jc w:val="center"/>
            </w:pPr>
            <w:r>
              <w:t>пятница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F2" w:rsidRDefault="001E14F2" w:rsidP="001E14F2">
            <w:pPr>
              <w:pStyle w:val="TableContents"/>
              <w:spacing w:line="276" w:lineRule="auto"/>
              <w:jc w:val="center"/>
            </w:pPr>
            <w:r>
              <w:t>40 минут</w:t>
            </w:r>
          </w:p>
        </w:tc>
      </w:tr>
    </w:tbl>
    <w:p w:rsidR="0013743C" w:rsidRPr="009B5FC7" w:rsidRDefault="0013743C" w:rsidP="00DE1C80">
      <w:pPr>
        <w:spacing w:after="240"/>
        <w:jc w:val="center"/>
        <w:rPr>
          <w:rFonts w:ascii="Times New Roman" w:hAnsi="Times New Roman" w:cs="Times New Roman"/>
        </w:rPr>
      </w:pPr>
    </w:p>
    <w:sectPr w:rsidR="0013743C" w:rsidRPr="009B5FC7" w:rsidSect="007B34D0">
      <w:pgSz w:w="11906" w:h="16838"/>
      <w:pgMar w:top="1134" w:right="851" w:bottom="1134" w:left="0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36CD"/>
    <w:multiLevelType w:val="multilevel"/>
    <w:tmpl w:val="183E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67D27"/>
    <w:multiLevelType w:val="multilevel"/>
    <w:tmpl w:val="5014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03A56"/>
    <w:multiLevelType w:val="multilevel"/>
    <w:tmpl w:val="56C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8C"/>
    <w:rsid w:val="00001739"/>
    <w:rsid w:val="000202F3"/>
    <w:rsid w:val="000322D2"/>
    <w:rsid w:val="0013743C"/>
    <w:rsid w:val="001E14F2"/>
    <w:rsid w:val="0027358D"/>
    <w:rsid w:val="004930C4"/>
    <w:rsid w:val="004E2F47"/>
    <w:rsid w:val="005656E3"/>
    <w:rsid w:val="00575CD2"/>
    <w:rsid w:val="00764BBB"/>
    <w:rsid w:val="007B34D0"/>
    <w:rsid w:val="008A4C79"/>
    <w:rsid w:val="008C158C"/>
    <w:rsid w:val="009013A9"/>
    <w:rsid w:val="009B5FC7"/>
    <w:rsid w:val="009E412D"/>
    <w:rsid w:val="00BA7679"/>
    <w:rsid w:val="00BF7BB7"/>
    <w:rsid w:val="00C17588"/>
    <w:rsid w:val="00D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C4"/>
    <w:pPr>
      <w:suppressAutoHyphens/>
      <w:autoSpaceDN w:val="0"/>
      <w:spacing w:after="0" w:line="240" w:lineRule="auto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30C4"/>
    <w:pPr>
      <w:suppressAutoHyphens/>
      <w:autoSpaceDN w:val="0"/>
      <w:spacing w:after="0" w:line="240" w:lineRule="auto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930C4"/>
    <w:pPr>
      <w:spacing w:after="140" w:line="276" w:lineRule="auto"/>
    </w:pPr>
  </w:style>
  <w:style w:type="paragraph" w:customStyle="1" w:styleId="TableContents">
    <w:name w:val="Table Contents"/>
    <w:basedOn w:val="Standard"/>
    <w:rsid w:val="004930C4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4930C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C4"/>
    <w:rPr>
      <w:rFonts w:ascii="Tahoma" w:eastAsia="Tahoma" w:hAnsi="Tahoma" w:cs="Mangal"/>
      <w:kern w:val="3"/>
      <w:sz w:val="16"/>
      <w:szCs w:val="14"/>
      <w:lang w:eastAsia="zh-CN" w:bidi="hi-IN"/>
    </w:rPr>
  </w:style>
  <w:style w:type="paragraph" w:styleId="a5">
    <w:name w:val="Normal (Web)"/>
    <w:basedOn w:val="a"/>
    <w:uiPriority w:val="99"/>
    <w:unhideWhenUsed/>
    <w:rsid w:val="004930C4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C4"/>
    <w:pPr>
      <w:suppressAutoHyphens/>
      <w:autoSpaceDN w:val="0"/>
      <w:spacing w:after="0" w:line="240" w:lineRule="auto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30C4"/>
    <w:pPr>
      <w:suppressAutoHyphens/>
      <w:autoSpaceDN w:val="0"/>
      <w:spacing w:after="0" w:line="240" w:lineRule="auto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930C4"/>
    <w:pPr>
      <w:spacing w:after="140" w:line="276" w:lineRule="auto"/>
    </w:pPr>
  </w:style>
  <w:style w:type="paragraph" w:customStyle="1" w:styleId="TableContents">
    <w:name w:val="Table Contents"/>
    <w:basedOn w:val="Standard"/>
    <w:rsid w:val="004930C4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4930C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C4"/>
    <w:rPr>
      <w:rFonts w:ascii="Tahoma" w:eastAsia="Tahoma" w:hAnsi="Tahoma" w:cs="Mangal"/>
      <w:kern w:val="3"/>
      <w:sz w:val="16"/>
      <w:szCs w:val="14"/>
      <w:lang w:eastAsia="zh-CN" w:bidi="hi-IN"/>
    </w:rPr>
  </w:style>
  <w:style w:type="paragraph" w:styleId="a5">
    <w:name w:val="Normal (Web)"/>
    <w:basedOn w:val="a"/>
    <w:uiPriority w:val="99"/>
    <w:unhideWhenUsed/>
    <w:rsid w:val="004930C4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tc.belev@tula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374E-3BC7-417C-A005-7BB80A9B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2023-10-05T16:42:00Z</dcterms:created>
  <dcterms:modified xsi:type="dcterms:W3CDTF">2023-11-28T11:19:00Z</dcterms:modified>
</cp:coreProperties>
</file>